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24" w:rsidRPr="007405CC" w:rsidRDefault="00E15A24" w:rsidP="00E15A24">
      <w:pPr>
        <w:jc w:val="center"/>
        <w:rPr>
          <w:b/>
          <w:sz w:val="28"/>
          <w:szCs w:val="28"/>
        </w:rPr>
      </w:pPr>
      <w:r>
        <w:rPr>
          <w:b/>
          <w:sz w:val="28"/>
          <w:szCs w:val="28"/>
        </w:rPr>
        <w:t>R</w:t>
      </w:r>
      <w:r w:rsidRPr="007405CC">
        <w:rPr>
          <w:b/>
          <w:sz w:val="28"/>
          <w:szCs w:val="28"/>
        </w:rPr>
        <w:t>EGULAR COUNCIL MEETING</w:t>
      </w:r>
    </w:p>
    <w:p w:rsidR="00E15A24" w:rsidRPr="007405CC" w:rsidRDefault="00E15A24" w:rsidP="00E15A24">
      <w:pPr>
        <w:jc w:val="center"/>
        <w:rPr>
          <w:b/>
          <w:sz w:val="28"/>
          <w:szCs w:val="28"/>
        </w:rPr>
      </w:pPr>
      <w:r w:rsidRPr="007405CC">
        <w:rPr>
          <w:b/>
          <w:sz w:val="28"/>
          <w:szCs w:val="28"/>
        </w:rPr>
        <w:t>CITY OF PAYNE SPRINGS</w:t>
      </w:r>
    </w:p>
    <w:p w:rsidR="00E15A24" w:rsidRPr="007405CC" w:rsidRDefault="00E15A24" w:rsidP="00E15A24">
      <w:pPr>
        <w:jc w:val="center"/>
        <w:rPr>
          <w:b/>
          <w:sz w:val="28"/>
          <w:szCs w:val="28"/>
        </w:rPr>
      </w:pPr>
      <w:r w:rsidRPr="007405CC">
        <w:rPr>
          <w:b/>
          <w:sz w:val="28"/>
          <w:szCs w:val="28"/>
        </w:rPr>
        <w:t>MINUTES</w:t>
      </w:r>
    </w:p>
    <w:p w:rsidR="00E15A24" w:rsidRDefault="00E15A24" w:rsidP="00E15A24">
      <w:pPr>
        <w:jc w:val="center"/>
        <w:rPr>
          <w:b/>
          <w:sz w:val="28"/>
          <w:szCs w:val="28"/>
        </w:rPr>
      </w:pPr>
      <w:r w:rsidRPr="007405CC">
        <w:rPr>
          <w:b/>
          <w:sz w:val="28"/>
          <w:szCs w:val="28"/>
        </w:rPr>
        <w:t>6:30 P.M. Tuesday</w:t>
      </w:r>
      <w:r>
        <w:rPr>
          <w:b/>
          <w:sz w:val="28"/>
          <w:szCs w:val="28"/>
        </w:rPr>
        <w:t>,</w:t>
      </w:r>
      <w:r w:rsidRPr="007405CC">
        <w:rPr>
          <w:b/>
          <w:sz w:val="28"/>
          <w:szCs w:val="28"/>
        </w:rPr>
        <w:t xml:space="preserve"> </w:t>
      </w:r>
      <w:r>
        <w:rPr>
          <w:b/>
          <w:sz w:val="28"/>
          <w:szCs w:val="28"/>
        </w:rPr>
        <w:t>June 19</w:t>
      </w:r>
      <w:r w:rsidRPr="007405CC">
        <w:rPr>
          <w:b/>
          <w:sz w:val="28"/>
          <w:szCs w:val="28"/>
        </w:rPr>
        <w:t>, 202</w:t>
      </w:r>
      <w:r>
        <w:rPr>
          <w:b/>
          <w:sz w:val="28"/>
          <w:szCs w:val="28"/>
        </w:rPr>
        <w:t>3</w:t>
      </w:r>
    </w:p>
    <w:p w:rsidR="00E15A24" w:rsidRDefault="00E15A24" w:rsidP="00E15A24">
      <w:pPr>
        <w:jc w:val="center"/>
        <w:rPr>
          <w:b/>
          <w:sz w:val="28"/>
          <w:szCs w:val="28"/>
        </w:rPr>
      </w:pPr>
    </w:p>
    <w:p w:rsidR="00E15A24" w:rsidRDefault="00E15A24" w:rsidP="00E15A24">
      <w:pPr>
        <w:jc w:val="center"/>
        <w:rPr>
          <w:b/>
          <w:sz w:val="28"/>
          <w:szCs w:val="28"/>
        </w:rPr>
      </w:pPr>
      <w:r>
        <w:rPr>
          <w:b/>
          <w:sz w:val="28"/>
          <w:szCs w:val="28"/>
        </w:rPr>
        <w:tab/>
      </w:r>
    </w:p>
    <w:p w:rsidR="00E15A24" w:rsidRDefault="00E15A24" w:rsidP="00E15A24">
      <w:pPr>
        <w:rPr>
          <w:b/>
          <w:sz w:val="16"/>
          <w:szCs w:val="16"/>
        </w:rPr>
      </w:pPr>
    </w:p>
    <w:p w:rsidR="00E15A24" w:rsidRDefault="00E15A24" w:rsidP="00E15A24">
      <w:pPr>
        <w:rPr>
          <w:b/>
          <w:u w:val="single"/>
        </w:rPr>
      </w:pPr>
      <w:r w:rsidRPr="00283C01">
        <w:rPr>
          <w:b/>
          <w:u w:val="single"/>
        </w:rPr>
        <w:t>Agenda</w:t>
      </w:r>
    </w:p>
    <w:p w:rsidR="00E15A24" w:rsidRDefault="00E15A24" w:rsidP="00E15A24">
      <w:pPr>
        <w:rPr>
          <w:b/>
          <w:u w:val="single"/>
        </w:rPr>
      </w:pPr>
    </w:p>
    <w:p w:rsidR="00E15A24" w:rsidRDefault="00E15A24" w:rsidP="00E15A24">
      <w:pPr>
        <w:pStyle w:val="NoSpacing"/>
        <w:numPr>
          <w:ilvl w:val="0"/>
          <w:numId w:val="1"/>
        </w:numPr>
      </w:pPr>
      <w:r>
        <w:t>Pro-Tem Spahlinger</w:t>
      </w:r>
      <w:r>
        <w:t xml:space="preserve"> cal</w:t>
      </w:r>
      <w:r>
        <w:t>led the meeting to order at 6:37</w:t>
      </w:r>
      <w:r>
        <w:t>pm</w:t>
      </w:r>
    </w:p>
    <w:p w:rsidR="00E15A24" w:rsidRDefault="00E15A24" w:rsidP="00E15A24">
      <w:pPr>
        <w:pStyle w:val="NoSpacing"/>
      </w:pPr>
    </w:p>
    <w:p w:rsidR="00E15A24" w:rsidRDefault="00E15A24" w:rsidP="00E15A24">
      <w:pPr>
        <w:pStyle w:val="NoSpacing"/>
        <w:numPr>
          <w:ilvl w:val="0"/>
          <w:numId w:val="1"/>
        </w:numPr>
      </w:pPr>
      <w:r>
        <w:t xml:space="preserve">Pledge of Allegiance led by </w:t>
      </w:r>
      <w:r>
        <w:t xml:space="preserve">Pre-Tem </w:t>
      </w:r>
      <w:r>
        <w:t>Spahlinger.</w:t>
      </w:r>
    </w:p>
    <w:p w:rsidR="00E15A24" w:rsidRDefault="00E15A24" w:rsidP="00E15A24">
      <w:pPr>
        <w:pStyle w:val="ListParagraph"/>
        <w:rPr>
          <w:bCs/>
        </w:rPr>
      </w:pPr>
    </w:p>
    <w:p w:rsidR="00E15A24" w:rsidRPr="000C16A3" w:rsidRDefault="00E15A24" w:rsidP="00E15A24">
      <w:pPr>
        <w:pStyle w:val="ListParagraph"/>
        <w:numPr>
          <w:ilvl w:val="0"/>
          <w:numId w:val="1"/>
        </w:numPr>
        <w:rPr>
          <w:bCs/>
        </w:rPr>
      </w:pPr>
      <w:r w:rsidRPr="00982B37">
        <w:t>Roll Call</w:t>
      </w:r>
      <w:r>
        <w:t xml:space="preserve">; Pro-Tem Spahlinger, Councilman Haag, Councilwoman Hanson, present.  Quorum was established with </w:t>
      </w:r>
      <w:r>
        <w:t>Spahlinger</w:t>
      </w:r>
      <w:r>
        <w:t xml:space="preserve"> presiding.</w:t>
      </w:r>
      <w:r>
        <w:t xml:space="preserve">  </w:t>
      </w:r>
      <w:r>
        <w:t>Councilman Rottino, Councilman Barnett</w:t>
      </w:r>
      <w:r>
        <w:t xml:space="preserve"> absent, Mayor Miller arived at 6:49 pm.</w:t>
      </w:r>
    </w:p>
    <w:p w:rsidR="00E15A24" w:rsidRDefault="00E15A24" w:rsidP="00E15A24">
      <w:pPr>
        <w:pStyle w:val="ListParagraph"/>
        <w:rPr>
          <w:bCs/>
        </w:rPr>
      </w:pPr>
    </w:p>
    <w:p w:rsidR="00E15A24" w:rsidRPr="005C5C69" w:rsidRDefault="00E15A24" w:rsidP="00E15A24">
      <w:pPr>
        <w:numPr>
          <w:ilvl w:val="0"/>
          <w:numId w:val="1"/>
        </w:numPr>
        <w:rPr>
          <w:b/>
        </w:rPr>
      </w:pPr>
      <w:bookmarkStart w:id="0" w:name="_Hlk121297865"/>
      <w:r>
        <w:t>Hanson</w:t>
      </w:r>
      <w:r>
        <w:t xml:space="preserve"> made a motion to approve the </w:t>
      </w:r>
      <w:r>
        <w:t>May</w:t>
      </w:r>
      <w:r>
        <w:t xml:space="preserve"> Regular Council Meeting minutes dated 5/</w:t>
      </w:r>
      <w:r>
        <w:t>16/2023, seconded by Haag. Motion carried 3/</w:t>
      </w:r>
      <w:r>
        <w:t xml:space="preserve">0. </w:t>
      </w:r>
    </w:p>
    <w:bookmarkEnd w:id="0"/>
    <w:p w:rsidR="00E15A24" w:rsidRDefault="00E15A24" w:rsidP="00E15A24">
      <w:pPr>
        <w:pStyle w:val="ListParagraph"/>
        <w:rPr>
          <w:b/>
        </w:rPr>
      </w:pPr>
    </w:p>
    <w:p w:rsidR="00E15A24" w:rsidRDefault="00E15A24" w:rsidP="00E15A24">
      <w:pPr>
        <w:numPr>
          <w:ilvl w:val="0"/>
          <w:numId w:val="1"/>
        </w:numPr>
        <w:rPr>
          <w:bCs/>
        </w:rPr>
      </w:pPr>
      <w:r>
        <w:t>Hanson</w:t>
      </w:r>
      <w:r>
        <w:t xml:space="preserve"> made motion to approve Consent Agenda Items “A” thru “E;” Monthly Activity Reports for </w:t>
      </w:r>
      <w:r>
        <w:t>May</w:t>
      </w:r>
      <w:r>
        <w:t xml:space="preserve"> 202</w:t>
      </w:r>
      <w:r>
        <w:rPr>
          <w:bCs/>
        </w:rPr>
        <w:t>3</w:t>
      </w:r>
      <w:r>
        <w:t xml:space="preserve"> as presented: (A)</w:t>
      </w:r>
      <w:r w:rsidRPr="00C36F75">
        <w:t xml:space="preserve"> </w:t>
      </w:r>
      <w:r>
        <w:t>Financial and Expenditure; (B) Police; (C)</w:t>
      </w:r>
      <w:r w:rsidRPr="00C36F75">
        <w:t xml:space="preserve"> </w:t>
      </w:r>
      <w:r>
        <w:t>Municipal Court; (D) Streets: (E) Equipment, seco</w:t>
      </w:r>
      <w:r>
        <w:t>nded by Hanson. Motion carried 3</w:t>
      </w:r>
      <w:r>
        <w:t>/0.</w:t>
      </w:r>
    </w:p>
    <w:p w:rsidR="00E15A24" w:rsidRDefault="00E15A24" w:rsidP="00E15A24">
      <w:pPr>
        <w:pStyle w:val="ListParagraph"/>
        <w:rPr>
          <w:bCs/>
        </w:rPr>
      </w:pPr>
    </w:p>
    <w:p w:rsidR="00E15A24" w:rsidRPr="000C16A3" w:rsidRDefault="00E15A24" w:rsidP="00E15A24">
      <w:pPr>
        <w:numPr>
          <w:ilvl w:val="0"/>
          <w:numId w:val="1"/>
        </w:numPr>
        <w:rPr>
          <w:bCs/>
        </w:rPr>
      </w:pPr>
      <w:r>
        <w:rPr>
          <w:bCs/>
        </w:rPr>
        <w:t xml:space="preserve">Fire Department report for May 2023 was given by </w:t>
      </w:r>
      <w:r>
        <w:rPr>
          <w:bCs/>
        </w:rPr>
        <w:t>Spahlinger</w:t>
      </w:r>
      <w:r>
        <w:rPr>
          <w:bCs/>
        </w:rPr>
        <w:t>.</w:t>
      </w:r>
    </w:p>
    <w:p w:rsidR="00E15A24" w:rsidRDefault="00E15A24" w:rsidP="00E15A24">
      <w:pPr>
        <w:pStyle w:val="ListParagraph"/>
        <w:rPr>
          <w:bCs/>
        </w:rPr>
      </w:pPr>
    </w:p>
    <w:p w:rsidR="00E15A24" w:rsidRDefault="00E15A24" w:rsidP="00E15A24">
      <w:pPr>
        <w:numPr>
          <w:ilvl w:val="0"/>
          <w:numId w:val="1"/>
        </w:numPr>
        <w:rPr>
          <w:bCs/>
        </w:rPr>
      </w:pPr>
      <w:r>
        <w:t xml:space="preserve">Citizen Comments: </w:t>
      </w:r>
      <w:r w:rsidR="00424A45">
        <w:t xml:space="preserve"> None at this time.</w:t>
      </w:r>
    </w:p>
    <w:p w:rsidR="00E15A24" w:rsidRDefault="00E15A24" w:rsidP="00E15A24">
      <w:pPr>
        <w:pStyle w:val="ListParagraph"/>
        <w:ind w:left="0"/>
        <w:rPr>
          <w:bCs/>
        </w:rPr>
      </w:pPr>
      <w:r>
        <w:rPr>
          <w:bCs/>
        </w:rPr>
        <w:tab/>
        <w:t xml:space="preserve">     </w:t>
      </w:r>
    </w:p>
    <w:p w:rsidR="00E15A24" w:rsidRDefault="00E15A24" w:rsidP="00E15A24">
      <w:pPr>
        <w:pStyle w:val="ListParagraph"/>
        <w:numPr>
          <w:ilvl w:val="0"/>
          <w:numId w:val="1"/>
        </w:numPr>
        <w:rPr>
          <w:bCs/>
        </w:rPr>
      </w:pPr>
      <w:r>
        <w:rPr>
          <w:bCs/>
        </w:rPr>
        <w:t xml:space="preserve">Looking into issue </w:t>
      </w:r>
      <w:r w:rsidR="00424A45">
        <w:rPr>
          <w:bCs/>
        </w:rPr>
        <w:t>for</w:t>
      </w:r>
      <w:r>
        <w:rPr>
          <w:bCs/>
        </w:rPr>
        <w:t xml:space="preserve"> Business Permit for Bob’s Bargin Bin/Jennifer Donaldson</w:t>
      </w:r>
      <w:r w:rsidR="00424A45">
        <w:rPr>
          <w:bCs/>
        </w:rPr>
        <w:t>. Postponed until next meeting.</w:t>
      </w:r>
      <w:bookmarkStart w:id="1" w:name="_GoBack"/>
      <w:bookmarkEnd w:id="1"/>
    </w:p>
    <w:p w:rsidR="00E15A24" w:rsidRPr="00466990" w:rsidRDefault="00E15A24" w:rsidP="00E15A24">
      <w:pPr>
        <w:pStyle w:val="ListParagraph"/>
        <w:rPr>
          <w:bCs/>
        </w:rPr>
      </w:pPr>
    </w:p>
    <w:p w:rsidR="00E15A24" w:rsidRDefault="00E15A24" w:rsidP="00E15A24">
      <w:pPr>
        <w:numPr>
          <w:ilvl w:val="0"/>
          <w:numId w:val="1"/>
        </w:numPr>
        <w:rPr>
          <w:bCs/>
        </w:rPr>
      </w:pPr>
      <w:r>
        <w:rPr>
          <w:bCs/>
        </w:rPr>
        <w:t xml:space="preserve">Hanson made a motion to approve </w:t>
      </w:r>
      <w:r>
        <w:rPr>
          <w:bCs/>
        </w:rPr>
        <w:t>Business Admendment for Cedar Creek Boat Rentals</w:t>
      </w:r>
      <w:r>
        <w:rPr>
          <w:bCs/>
        </w:rPr>
        <w:t xml:space="preserve">, seconded by </w:t>
      </w:r>
      <w:r>
        <w:rPr>
          <w:bCs/>
        </w:rPr>
        <w:t>Haag. Motion carried 3</w:t>
      </w:r>
      <w:r>
        <w:rPr>
          <w:bCs/>
        </w:rPr>
        <w:t>/0.</w:t>
      </w:r>
    </w:p>
    <w:p w:rsidR="00E15A24" w:rsidRDefault="00E15A24" w:rsidP="00E15A24">
      <w:pPr>
        <w:pStyle w:val="ListParagraph"/>
        <w:rPr>
          <w:bCs/>
        </w:rPr>
      </w:pPr>
    </w:p>
    <w:p w:rsidR="00E15A24" w:rsidRDefault="00002D15" w:rsidP="00E15A24">
      <w:pPr>
        <w:numPr>
          <w:ilvl w:val="0"/>
          <w:numId w:val="1"/>
        </w:numPr>
        <w:rPr>
          <w:bCs/>
        </w:rPr>
      </w:pPr>
      <w:r>
        <w:rPr>
          <w:bCs/>
        </w:rPr>
        <w:t>Spahlinger</w:t>
      </w:r>
      <w:r w:rsidR="00E15A24">
        <w:rPr>
          <w:bCs/>
        </w:rPr>
        <w:t xml:space="preserve"> made a motion to approve </w:t>
      </w:r>
      <w:r w:rsidR="00E15A24">
        <w:rPr>
          <w:bCs/>
        </w:rPr>
        <w:t>Variance for Sprinklers @ Clear Creek Storage</w:t>
      </w:r>
      <w:r w:rsidR="00E15A24">
        <w:rPr>
          <w:bCs/>
        </w:rPr>
        <w:t xml:space="preserve">, seconded by </w:t>
      </w:r>
      <w:r>
        <w:rPr>
          <w:bCs/>
        </w:rPr>
        <w:t>Haag. Motion carried 3</w:t>
      </w:r>
      <w:r w:rsidR="00E15A24">
        <w:rPr>
          <w:bCs/>
        </w:rPr>
        <w:t>/0.</w:t>
      </w:r>
    </w:p>
    <w:p w:rsidR="00E15A24" w:rsidRDefault="00E15A24" w:rsidP="00E15A24">
      <w:pPr>
        <w:pStyle w:val="ListParagraph"/>
        <w:rPr>
          <w:bCs/>
        </w:rPr>
      </w:pPr>
    </w:p>
    <w:p w:rsidR="00002D15" w:rsidRDefault="00002D15" w:rsidP="00002D15">
      <w:pPr>
        <w:pStyle w:val="ListParagraph"/>
        <w:numPr>
          <w:ilvl w:val="0"/>
          <w:numId w:val="1"/>
        </w:numPr>
      </w:pPr>
      <w:r w:rsidRPr="00002D15">
        <w:rPr>
          <w:bCs/>
        </w:rPr>
        <w:t xml:space="preserve">Posponed to next meeting to get fees of neighboring cities </w:t>
      </w:r>
      <w:r>
        <w:t xml:space="preserve">to set guidelines for   construction truck weight limits in sub-divisions and possibly impose a usage charge. </w:t>
      </w:r>
    </w:p>
    <w:p w:rsidR="00002D15" w:rsidRPr="00002D15" w:rsidRDefault="00002D15" w:rsidP="00002D15">
      <w:pPr>
        <w:pStyle w:val="ListParagraph"/>
        <w:rPr>
          <w:sz w:val="22"/>
          <w:szCs w:val="22"/>
        </w:rPr>
      </w:pPr>
    </w:p>
    <w:p w:rsidR="00002D15" w:rsidRDefault="00002D15" w:rsidP="00002D15">
      <w:pPr>
        <w:pStyle w:val="ListParagraph"/>
        <w:numPr>
          <w:ilvl w:val="0"/>
          <w:numId w:val="1"/>
        </w:numPr>
        <w:rPr>
          <w:sz w:val="22"/>
          <w:szCs w:val="22"/>
        </w:rPr>
      </w:pPr>
      <w:r w:rsidRPr="00002D15">
        <w:rPr>
          <w:szCs w:val="22"/>
        </w:rPr>
        <w:t xml:space="preserve">Hanson made a motion to approve </w:t>
      </w:r>
      <w:r w:rsidRPr="00002D15">
        <w:rPr>
          <w:sz w:val="28"/>
        </w:rPr>
        <w:t>to use ARPA money to buy equipment for PSVFD</w:t>
      </w:r>
      <w:r>
        <w:t>, seconded by Haag. Motion carried 3/0.</w:t>
      </w:r>
    </w:p>
    <w:p w:rsidR="00002D15" w:rsidRPr="00002D15" w:rsidRDefault="00002D15" w:rsidP="00002D15">
      <w:pPr>
        <w:pStyle w:val="ListParagraph"/>
        <w:rPr>
          <w:sz w:val="22"/>
          <w:szCs w:val="22"/>
        </w:rPr>
      </w:pPr>
    </w:p>
    <w:p w:rsidR="00002D15" w:rsidRDefault="00002D15" w:rsidP="00002D15">
      <w:pPr>
        <w:pStyle w:val="ListParagraph"/>
        <w:numPr>
          <w:ilvl w:val="0"/>
          <w:numId w:val="1"/>
        </w:numPr>
        <w:rPr>
          <w:bCs/>
        </w:rPr>
      </w:pPr>
      <w:r>
        <w:rPr>
          <w:bCs/>
        </w:rPr>
        <w:t xml:space="preserve">No action taken at this time on, </w:t>
      </w:r>
      <w:r w:rsidRPr="00002D15">
        <w:rPr>
          <w:bCs/>
        </w:rPr>
        <w:t xml:space="preserve">Discuss and possibly take action on approving annexation of Sunrise Harbor Residential Development by SMJ Real Estate Holdings, LLC: SMJ REAL ESTATE HOLDINGS LLC, is the owner of all of that certain 24.481 acre tract of </w:t>
      </w:r>
      <w:r w:rsidRPr="00002D15">
        <w:rPr>
          <w:bCs/>
        </w:rPr>
        <w:lastRenderedPageBreak/>
        <w:t>land situated in the I.V. Michelli Survey, Abstract Number 485,Henderson County, Texas, said tract being all of a called 11.55 acre tract described in a General Warranty Deed to SMJ REAL ESTATE HOLDINGS LLC, recorded in Document Number 2021-00003674 and a called 11.91 acre tract described in a General Warranty Deed to SMJ REAL ESTATE HOLDINGS LLC, recorded in Document Number 2021-00007753 of the Official Records of Henderson County, Texas (ORHCT), and a called 0.27 acre tract described in a General Warranty Deed to SMJ REAL ESTATE HOLDINGS LLC, recorded in Document Number 2022-00000462 of the Official Records of Henderson County, Texas (ORHCT).</w:t>
      </w:r>
    </w:p>
    <w:p w:rsidR="00002D15" w:rsidRPr="00002D15" w:rsidRDefault="00002D15" w:rsidP="00002D15">
      <w:pPr>
        <w:pStyle w:val="ListParagraph"/>
        <w:rPr>
          <w:bCs/>
        </w:rPr>
      </w:pPr>
    </w:p>
    <w:p w:rsidR="00002D15" w:rsidRDefault="00002D15" w:rsidP="00002D15">
      <w:pPr>
        <w:pStyle w:val="ListParagraph"/>
        <w:numPr>
          <w:ilvl w:val="0"/>
          <w:numId w:val="1"/>
        </w:numPr>
        <w:rPr>
          <w:bCs/>
        </w:rPr>
      </w:pPr>
      <w:r>
        <w:rPr>
          <w:bCs/>
        </w:rPr>
        <w:t xml:space="preserve"> </w:t>
      </w:r>
      <w:r>
        <w:rPr>
          <w:bCs/>
        </w:rPr>
        <w:t xml:space="preserve">No action taken at this time on, </w:t>
      </w:r>
      <w:r w:rsidRPr="00A849DC">
        <w:rPr>
          <w:bCs/>
        </w:rPr>
        <w:t>Discuss and possibly take action on approving the Economic Incentive Agreement for the Development of SMJ Real Estate Holdings, LLC: SMJ REAL ESTATE HOLDINGS LLC, is the owner of all of that certain 24.481 acre tract of land situated in the I.V. Michelli Survey, Abstract Number 485, Henderson County, Texas, said tract being all of a called 11.55 acre tract described in a General Warranty Deed to SMJ REAL ESTATE HOLDINGS LLC, recorded in Document Number 2021-00003674 and a called 11.91 acre tract described in a General Warranty Deed to SMJ REAL ESTATE HOLDINGS LLC, recorded in Document Number 2021-00007753 of the Official Records of Henderson County, Texas (ORHCT), and a called 0.27 acre tract described in a General Warranty Deed to SMJ REAL ESTATE HOLDINGS LLC, recorded in Document Number 2022-00000462 of the Official Records of Henderson County, Texas (ORHCT).</w:t>
      </w:r>
    </w:p>
    <w:p w:rsidR="00002D15" w:rsidRPr="00002D15" w:rsidRDefault="00002D15" w:rsidP="00002D15">
      <w:pPr>
        <w:pStyle w:val="ListParagraph"/>
        <w:rPr>
          <w:bCs/>
        </w:rPr>
      </w:pPr>
    </w:p>
    <w:p w:rsidR="00002D15" w:rsidRPr="00002D15" w:rsidRDefault="00002D15" w:rsidP="00002D15">
      <w:pPr>
        <w:pStyle w:val="ListParagraph"/>
        <w:numPr>
          <w:ilvl w:val="0"/>
          <w:numId w:val="1"/>
        </w:numPr>
        <w:rPr>
          <w:bCs/>
        </w:rPr>
      </w:pPr>
      <w:r>
        <w:rPr>
          <w:bCs/>
        </w:rPr>
        <w:t xml:space="preserve">No action taken at this time on, </w:t>
      </w:r>
      <w:r w:rsidRPr="00002D15">
        <w:rPr>
          <w:bCs/>
        </w:rPr>
        <w:t>Discuss and possibly take action on approving the Tax Abatement proposed by SMJ Real Estate Holdings, LLC for the development of the Sunrise Harbor Residential Development:</w:t>
      </w:r>
    </w:p>
    <w:p w:rsidR="00002D15" w:rsidRPr="00A849DC" w:rsidRDefault="00002D15" w:rsidP="00002D15">
      <w:pPr>
        <w:pStyle w:val="xmsonormal"/>
        <w:shd w:val="clear" w:color="auto" w:fill="FFFFFF"/>
        <w:spacing w:before="0" w:beforeAutospacing="0" w:after="0" w:afterAutospacing="0"/>
        <w:ind w:left="720"/>
        <w:rPr>
          <w:bCs/>
        </w:rPr>
      </w:pPr>
      <w:r w:rsidRPr="00A849DC">
        <w:rPr>
          <w:bCs/>
        </w:rPr>
        <w:t>SMJ REAL ESTATE HOLDINGS LLC, is the owner of all of that certain 24.481 acre tract of land situated in the I.V. Michelli Survey, Abstract Number 485,</w:t>
      </w:r>
    </w:p>
    <w:p w:rsidR="00002D15" w:rsidRPr="00A849DC" w:rsidRDefault="00002D15" w:rsidP="00002D15">
      <w:pPr>
        <w:pStyle w:val="xmsonormal"/>
        <w:shd w:val="clear" w:color="auto" w:fill="FFFFFF"/>
        <w:spacing w:before="0" w:beforeAutospacing="0" w:after="0" w:afterAutospacing="0"/>
        <w:ind w:left="720"/>
        <w:rPr>
          <w:bCs/>
        </w:rPr>
      </w:pPr>
      <w:r w:rsidRPr="00A849DC">
        <w:rPr>
          <w:bCs/>
        </w:rPr>
        <w:t>Henderson County, Texas, said tract being all of a called 11.55 acre tract described in a General Warranty Deed to SMJ REAL ESTATE HOLDINGS LLC, recorded in</w:t>
      </w:r>
    </w:p>
    <w:p w:rsidR="00002D15" w:rsidRPr="00A849DC" w:rsidRDefault="00002D15" w:rsidP="00002D15">
      <w:pPr>
        <w:pStyle w:val="xmsonormal"/>
        <w:shd w:val="clear" w:color="auto" w:fill="FFFFFF"/>
        <w:spacing w:before="0" w:beforeAutospacing="0" w:after="0" w:afterAutospacing="0"/>
        <w:ind w:left="720"/>
        <w:rPr>
          <w:bCs/>
        </w:rPr>
      </w:pPr>
      <w:r w:rsidRPr="00A849DC">
        <w:rPr>
          <w:bCs/>
        </w:rPr>
        <w:t>Document Number 2021-00003674 and a called 11.91 acre tract described in a General Warranty Deed to SMJ REAL ESTATE HOLDINGS LLC, recorded in Document</w:t>
      </w:r>
    </w:p>
    <w:p w:rsidR="00002D15" w:rsidRPr="00A849DC" w:rsidRDefault="00002D15" w:rsidP="00002D15">
      <w:pPr>
        <w:pStyle w:val="xmsonormal"/>
        <w:shd w:val="clear" w:color="auto" w:fill="FFFFFF"/>
        <w:spacing w:before="0" w:beforeAutospacing="0" w:after="0" w:afterAutospacing="0"/>
        <w:ind w:left="720"/>
        <w:rPr>
          <w:bCs/>
        </w:rPr>
      </w:pPr>
      <w:r w:rsidRPr="00A849DC">
        <w:rPr>
          <w:bCs/>
        </w:rPr>
        <w:t>Number 2021-00007753 of the Official Records of Henderson County, Texas (ORHCT), and a called 0.27 acre tract described in a General Warranty Deed to SMJ REAL</w:t>
      </w:r>
    </w:p>
    <w:p w:rsidR="00002D15" w:rsidRDefault="00002D15" w:rsidP="00424A45">
      <w:pPr>
        <w:pStyle w:val="xmsonormal"/>
        <w:shd w:val="clear" w:color="auto" w:fill="FFFFFF"/>
        <w:spacing w:before="0" w:beforeAutospacing="0" w:after="0" w:afterAutospacing="0"/>
        <w:ind w:left="720"/>
        <w:rPr>
          <w:bCs/>
        </w:rPr>
      </w:pPr>
      <w:r w:rsidRPr="00A849DC">
        <w:rPr>
          <w:bCs/>
        </w:rPr>
        <w:t>ESTATE HOLDINGS LLC, recorded in Document Number 2022-00000462 of the Official Records of Henderson County, Texas (ORHCT).</w:t>
      </w:r>
    </w:p>
    <w:p w:rsidR="00424A45" w:rsidRPr="00002D15" w:rsidRDefault="00424A45" w:rsidP="00424A45">
      <w:pPr>
        <w:pStyle w:val="xmsonormal"/>
        <w:shd w:val="clear" w:color="auto" w:fill="FFFFFF"/>
        <w:spacing w:before="0" w:beforeAutospacing="0" w:after="0" w:afterAutospacing="0"/>
        <w:ind w:left="720"/>
        <w:rPr>
          <w:sz w:val="22"/>
          <w:szCs w:val="22"/>
        </w:rPr>
      </w:pPr>
    </w:p>
    <w:p w:rsidR="00E15A24" w:rsidRDefault="00E15A24" w:rsidP="00E15A24">
      <w:pPr>
        <w:pStyle w:val="ListParagraph"/>
        <w:rPr>
          <w:bCs/>
        </w:rPr>
      </w:pPr>
    </w:p>
    <w:p w:rsidR="00E15A24" w:rsidRDefault="00E15A24" w:rsidP="00E15A24">
      <w:pPr>
        <w:pStyle w:val="ListParagraph"/>
        <w:rPr>
          <w:bCs/>
        </w:rPr>
      </w:pPr>
    </w:p>
    <w:p w:rsidR="00E15A24" w:rsidRDefault="00E15A24" w:rsidP="00E15A24">
      <w:pPr>
        <w:pStyle w:val="ListParagraph"/>
        <w:rPr>
          <w:bCs/>
        </w:rPr>
      </w:pPr>
    </w:p>
    <w:p w:rsidR="00E15A24" w:rsidRDefault="00E15A24" w:rsidP="00E15A24">
      <w:pPr>
        <w:ind w:left="1440"/>
        <w:rPr>
          <w:bCs/>
        </w:rPr>
      </w:pPr>
      <w:r>
        <w:rPr>
          <w:bCs/>
        </w:rPr>
        <w:t xml:space="preserve">  </w:t>
      </w:r>
    </w:p>
    <w:p w:rsidR="00E15A24" w:rsidRDefault="00E15A24" w:rsidP="00E15A24">
      <w:pPr>
        <w:rPr>
          <w:b/>
          <w:bCs/>
          <w:u w:val="single"/>
        </w:rPr>
      </w:pPr>
      <w:r w:rsidRPr="005A031B">
        <w:rPr>
          <w:b/>
          <w:bCs/>
          <w:u w:val="single"/>
        </w:rPr>
        <w:t>Clos</w:t>
      </w:r>
      <w:r>
        <w:rPr>
          <w:b/>
          <w:bCs/>
          <w:u w:val="single"/>
        </w:rPr>
        <w:t>ing</w:t>
      </w:r>
    </w:p>
    <w:p w:rsidR="00E15A24" w:rsidRPr="00F3210F" w:rsidRDefault="00E15A24" w:rsidP="00E15A24">
      <w:pPr>
        <w:numPr>
          <w:ilvl w:val="0"/>
          <w:numId w:val="2"/>
        </w:numPr>
        <w:rPr>
          <w:bCs/>
        </w:rPr>
      </w:pPr>
      <w:r w:rsidRPr="009A518F">
        <w:rPr>
          <w:bCs/>
        </w:rPr>
        <w:t xml:space="preserve">Next Regular Meeting </w:t>
      </w:r>
      <w:r>
        <w:rPr>
          <w:bCs/>
        </w:rPr>
        <w:t>July 18</w:t>
      </w:r>
      <w:r w:rsidRPr="00F3210F">
        <w:rPr>
          <w:bCs/>
        </w:rPr>
        <w:t>, 202</w:t>
      </w:r>
      <w:r>
        <w:rPr>
          <w:bCs/>
        </w:rPr>
        <w:t>3</w:t>
      </w:r>
      <w:r w:rsidRPr="00F3210F">
        <w:rPr>
          <w:bCs/>
        </w:rPr>
        <w:t xml:space="preserve"> @ 6:30pm </w:t>
      </w:r>
    </w:p>
    <w:p w:rsidR="00E15A24" w:rsidRDefault="00E15A24" w:rsidP="00E15A24">
      <w:pPr>
        <w:numPr>
          <w:ilvl w:val="0"/>
          <w:numId w:val="2"/>
        </w:numPr>
        <w:rPr>
          <w:bCs/>
        </w:rPr>
      </w:pPr>
      <w:r w:rsidRPr="009A518F">
        <w:rPr>
          <w:bCs/>
        </w:rPr>
        <w:t>Adjourned @</w:t>
      </w:r>
      <w:r>
        <w:rPr>
          <w:bCs/>
        </w:rPr>
        <w:t xml:space="preserve"> </w:t>
      </w:r>
      <w:r w:rsidR="00424A45">
        <w:rPr>
          <w:bCs/>
        </w:rPr>
        <w:t>7:57</w:t>
      </w:r>
      <w:r w:rsidRPr="009A518F">
        <w:rPr>
          <w:bCs/>
        </w:rPr>
        <w:t xml:space="preserve"> </w:t>
      </w:r>
      <w:r>
        <w:rPr>
          <w:bCs/>
        </w:rPr>
        <w:t>pm.</w:t>
      </w:r>
    </w:p>
    <w:p w:rsidR="00E15A24" w:rsidRDefault="00E15A24" w:rsidP="00E15A24">
      <w:pPr>
        <w:rPr>
          <w:bCs/>
        </w:rPr>
      </w:pPr>
    </w:p>
    <w:p w:rsidR="00E15A24" w:rsidRPr="009A518F" w:rsidRDefault="00E15A24" w:rsidP="00E15A24">
      <w:pPr>
        <w:rPr>
          <w:bCs/>
        </w:rPr>
      </w:pPr>
    </w:p>
    <w:p w:rsidR="00E15A24" w:rsidRDefault="00E15A24" w:rsidP="00E15A24">
      <w:pPr>
        <w:rPr>
          <w:bCs/>
          <w:sz w:val="20"/>
          <w:szCs w:val="20"/>
        </w:rPr>
      </w:pPr>
    </w:p>
    <w:p w:rsidR="00E15A24" w:rsidRDefault="00E15A24" w:rsidP="00E15A24">
      <w:pPr>
        <w:jc w:val="both"/>
      </w:pPr>
      <w:r>
        <w:rPr>
          <w:b/>
        </w:rPr>
        <w:lastRenderedPageBreak/>
        <w:t>A COMPLETE AND DETAILED ACCOUNT OF THE MEETING IS ON TAPE.</w:t>
      </w:r>
    </w:p>
    <w:p w:rsidR="00E15A24" w:rsidRDefault="00E15A24" w:rsidP="00E15A24">
      <w:pPr>
        <w:rPr>
          <w:bCs/>
          <w:sz w:val="20"/>
          <w:szCs w:val="20"/>
        </w:rPr>
      </w:pPr>
    </w:p>
    <w:p w:rsidR="00E15A24" w:rsidRPr="00A70DF8" w:rsidRDefault="00E15A24" w:rsidP="00E15A24">
      <w:pPr>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rsidR="00E15A24" w:rsidRPr="00A70DF8" w:rsidRDefault="00E15A24" w:rsidP="00E15A24">
      <w:pPr>
        <w:rPr>
          <w:sz w:val="20"/>
          <w:szCs w:val="20"/>
        </w:rPr>
      </w:pPr>
    </w:p>
    <w:p w:rsidR="00E15A24" w:rsidRPr="00A70DF8" w:rsidRDefault="00E15A24" w:rsidP="00E15A24">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rsidR="00E15A24" w:rsidRDefault="00E15A24" w:rsidP="00E15A24"/>
    <w:p w:rsidR="00E15A24" w:rsidRDefault="00E15A24" w:rsidP="00E15A24">
      <w:pPr>
        <w:rPr>
          <w:b/>
        </w:rPr>
      </w:pPr>
      <w:r>
        <w:rPr>
          <w:sz w:val="20"/>
          <w:szCs w:val="20"/>
        </w:rPr>
        <w:t>I certify that in the above notice of the meeting, a true and correct copy was posted in the screening box in front of the City Hall of Payne Springs prior to the required 72 hours and that the city’s official newspaper was notified.</w:t>
      </w:r>
      <w:r>
        <w:rPr>
          <w:b/>
        </w:rPr>
        <w:t xml:space="preserve"> </w:t>
      </w:r>
    </w:p>
    <w:p w:rsidR="00E15A24" w:rsidRPr="0051418E" w:rsidRDefault="00E15A24" w:rsidP="00E15A24"/>
    <w:p w:rsidR="00E15A24" w:rsidRDefault="00E15A24" w:rsidP="00E15A24">
      <w:pPr>
        <w:rPr>
          <w:b/>
        </w:rPr>
      </w:pPr>
      <w:r>
        <w:rPr>
          <w:b/>
        </w:rPr>
        <w:t xml:space="preserve">                                                              </w:t>
      </w:r>
    </w:p>
    <w:p w:rsidR="00E15A24" w:rsidRDefault="00E15A24" w:rsidP="00E15A24">
      <w:pPr>
        <w:rPr>
          <w:b/>
        </w:rPr>
      </w:pPr>
    </w:p>
    <w:p w:rsidR="00E15A24" w:rsidRPr="00BC0009" w:rsidRDefault="00E15A24" w:rsidP="00E15A24">
      <w:pPr>
        <w:ind w:left="4320"/>
        <w:rPr>
          <w:b/>
          <w:sz w:val="16"/>
          <w:szCs w:val="16"/>
        </w:rPr>
      </w:pPr>
      <w:r>
        <w:rPr>
          <w:b/>
        </w:rPr>
        <w:t xml:space="preserve">          Attest/S:</w:t>
      </w:r>
    </w:p>
    <w:p w:rsidR="00E15A24" w:rsidRDefault="00E15A24" w:rsidP="00E15A24">
      <w:pPr>
        <w:rPr>
          <w:b/>
        </w:rPr>
      </w:pPr>
      <w:r>
        <w:rPr>
          <w:b/>
        </w:rPr>
        <w:t xml:space="preserve">                       </w:t>
      </w:r>
    </w:p>
    <w:p w:rsidR="00E15A24" w:rsidRDefault="00E15A24" w:rsidP="00E15A24">
      <w:r>
        <w:t>__________________________</w:t>
      </w:r>
      <w:r>
        <w:tab/>
      </w:r>
      <w:r>
        <w:tab/>
        <w:t xml:space="preserve">        </w:t>
      </w:r>
      <w:r>
        <w:rPr>
          <w:b/>
        </w:rPr>
        <w:t>______________________________</w:t>
      </w:r>
    </w:p>
    <w:p w:rsidR="00E15A24" w:rsidRDefault="00E15A24" w:rsidP="00E15A24">
      <w:pPr>
        <w:rPr>
          <w:b/>
        </w:rPr>
      </w:pPr>
      <w:r>
        <w:rPr>
          <w:b/>
        </w:rPr>
        <w:t>Andrea Colizzi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rsidR="00E15A24" w:rsidRDefault="00E15A24" w:rsidP="00E15A24"/>
    <w:p w:rsidR="00A47F1B" w:rsidRDefault="00A47F1B"/>
    <w:sectPr w:rsidR="00A4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4E9"/>
    <w:multiLevelType w:val="hybridMultilevel"/>
    <w:tmpl w:val="9DDC77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E7C0B6D"/>
    <w:multiLevelType w:val="hybridMultilevel"/>
    <w:tmpl w:val="9DDC77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39483DF4"/>
    <w:multiLevelType w:val="hybridMultilevel"/>
    <w:tmpl w:val="1FF2D00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43293AD8"/>
    <w:multiLevelType w:val="hybridMultilevel"/>
    <w:tmpl w:val="9DDC77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CDF5666"/>
    <w:multiLevelType w:val="hybridMultilevel"/>
    <w:tmpl w:val="480A2E5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E45723E"/>
    <w:multiLevelType w:val="hybridMultilevel"/>
    <w:tmpl w:val="9DDC77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D790E29"/>
    <w:multiLevelType w:val="hybridMultilevel"/>
    <w:tmpl w:val="9DDC77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24"/>
    <w:rsid w:val="00002D15"/>
    <w:rsid w:val="00424A45"/>
    <w:rsid w:val="00A47F1B"/>
    <w:rsid w:val="00E1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D14BB-5091-4F0A-A4C7-BEF7D49E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2D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A24"/>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E15A24"/>
    <w:pPr>
      <w:ind w:left="720"/>
    </w:pPr>
  </w:style>
  <w:style w:type="paragraph" w:customStyle="1" w:styleId="xmsolistparagraph">
    <w:name w:val="x_msolistparagraph"/>
    <w:basedOn w:val="Normal"/>
    <w:rsid w:val="00002D15"/>
    <w:pPr>
      <w:spacing w:before="100" w:beforeAutospacing="1" w:after="100" w:afterAutospacing="1"/>
    </w:pPr>
  </w:style>
  <w:style w:type="paragraph" w:customStyle="1" w:styleId="xmsonormal">
    <w:name w:val="x_msonormal"/>
    <w:basedOn w:val="Normal"/>
    <w:rsid w:val="00002D15"/>
    <w:pPr>
      <w:spacing w:before="100" w:beforeAutospacing="1" w:after="100" w:afterAutospacing="1"/>
    </w:pPr>
  </w:style>
  <w:style w:type="character" w:customStyle="1" w:styleId="Heading1Char">
    <w:name w:val="Heading 1 Char"/>
    <w:basedOn w:val="DefaultParagraphFont"/>
    <w:link w:val="Heading1"/>
    <w:uiPriority w:val="9"/>
    <w:rsid w:val="00002D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Frances McClure</cp:lastModifiedBy>
  <cp:revision>1</cp:revision>
  <dcterms:created xsi:type="dcterms:W3CDTF">2023-06-28T15:42:00Z</dcterms:created>
  <dcterms:modified xsi:type="dcterms:W3CDTF">2023-06-28T16:05:00Z</dcterms:modified>
</cp:coreProperties>
</file>